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470" w:rsidRDefault="009F5470"/>
    <w:p w:rsidR="00301DAA" w:rsidRDefault="00301DAA" w:rsidP="009F5470">
      <w:pPr>
        <w:rPr>
          <w:rFonts w:ascii="Arial" w:hAnsi="Arial" w:cs="Arial"/>
          <w:b/>
          <w:sz w:val="24"/>
          <w:szCs w:val="24"/>
        </w:rPr>
      </w:pPr>
    </w:p>
    <w:p w:rsidR="009D6105" w:rsidRDefault="009D6105" w:rsidP="009D6105">
      <w:pPr>
        <w:spacing w:line="240" w:lineRule="auto"/>
        <w:rPr>
          <w:rFonts w:ascii="Arial" w:hAnsi="Arial" w:cs="Arial"/>
          <w:b/>
          <w:sz w:val="28"/>
          <w:szCs w:val="24"/>
        </w:rPr>
      </w:pPr>
      <w:r w:rsidRPr="008A43BF">
        <w:rPr>
          <w:rFonts w:ascii="Arial" w:hAnsi="Arial" w:cs="Arial"/>
          <w:b/>
          <w:sz w:val="28"/>
          <w:szCs w:val="24"/>
        </w:rPr>
        <w:t>Procedure</w:t>
      </w:r>
    </w:p>
    <w:p w:rsidR="00002421" w:rsidRPr="00002421" w:rsidRDefault="00002421" w:rsidP="0000242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02421">
        <w:rPr>
          <w:rFonts w:ascii="Times New Roman" w:eastAsia="Times New Roman" w:hAnsi="Times New Roman" w:cs="Times New Roman"/>
          <w:color w:val="000000"/>
          <w:sz w:val="24"/>
          <w:szCs w:val="24"/>
        </w:rPr>
        <w:t>The gastrointestinal tract is a series of connected hollow organs, called the esophagus, stomach, duodenum, small intestine, colon, anus, appendix, and gallbladder.</w:t>
      </w:r>
    </w:p>
    <w:p w:rsidR="00002421" w:rsidRPr="00002421" w:rsidRDefault="00002421" w:rsidP="0000242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02421">
        <w:rPr>
          <w:rFonts w:ascii="Times New Roman" w:eastAsia="Times New Roman" w:hAnsi="Times New Roman" w:cs="Times New Roman"/>
          <w:color w:val="000000"/>
          <w:sz w:val="24"/>
          <w:szCs w:val="24"/>
        </w:rPr>
        <w:t xml:space="preserve">When hollow organs are fixed, they tend to hold the shape in which they are fixed rigidly. Thus, a hollow viscus which has been fixed in the tubular </w:t>
      </w:r>
      <w:r w:rsidR="00F91676" w:rsidRPr="00002421">
        <w:rPr>
          <w:rFonts w:ascii="Times New Roman" w:eastAsia="Times New Roman" w:hAnsi="Times New Roman" w:cs="Times New Roman"/>
          <w:color w:val="000000"/>
          <w:sz w:val="24"/>
          <w:szCs w:val="24"/>
        </w:rPr>
        <w:t>shape</w:t>
      </w:r>
      <w:r w:rsidRPr="00002421">
        <w:rPr>
          <w:rFonts w:ascii="Times New Roman" w:eastAsia="Times New Roman" w:hAnsi="Times New Roman" w:cs="Times New Roman"/>
          <w:color w:val="000000"/>
          <w:sz w:val="24"/>
          <w:szCs w:val="24"/>
        </w:rPr>
        <w:t xml:space="preserve"> will always snap back to the tubular shape if you try to flatten it. The same holds true for strips taken for microscopic sections. Once you cut them, they will snap back into the position in which they are fixed.</w:t>
      </w:r>
    </w:p>
    <w:p w:rsidR="00002421" w:rsidRPr="00002421" w:rsidRDefault="00002421" w:rsidP="0000242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02421">
        <w:rPr>
          <w:rFonts w:ascii="Times New Roman" w:eastAsia="Times New Roman" w:hAnsi="Times New Roman" w:cs="Times New Roman"/>
          <w:color w:val="000000"/>
          <w:sz w:val="24"/>
          <w:szCs w:val="24"/>
        </w:rPr>
        <w:t>Therefore, when sampling a hollow viscus, always take the section with the organ positioned in the same way it was fixed. By</w:t>
      </w:r>
      <w:r w:rsidR="00F91676">
        <w:rPr>
          <w:rFonts w:ascii="Times New Roman" w:eastAsia="Times New Roman" w:hAnsi="Times New Roman" w:cs="Times New Roman"/>
          <w:color w:val="000000"/>
          <w:sz w:val="24"/>
          <w:szCs w:val="24"/>
        </w:rPr>
        <w:t xml:space="preserve"> this means, well-oriented, non-</w:t>
      </w:r>
      <w:r w:rsidRPr="00002421">
        <w:rPr>
          <w:rFonts w:ascii="Times New Roman" w:eastAsia="Times New Roman" w:hAnsi="Times New Roman" w:cs="Times New Roman"/>
          <w:color w:val="000000"/>
          <w:sz w:val="24"/>
          <w:szCs w:val="24"/>
        </w:rPr>
        <w:t xml:space="preserve">curled samples should result. Many hollow organs, especially those from the gastrointestinal tract, are best fixed by opening them, pinning them flat on a support board, such as a piece of </w:t>
      </w:r>
      <w:r w:rsidR="00F91676" w:rsidRPr="00002421">
        <w:rPr>
          <w:rFonts w:ascii="Times New Roman" w:eastAsia="Times New Roman" w:hAnsi="Times New Roman" w:cs="Times New Roman"/>
          <w:color w:val="000000"/>
          <w:sz w:val="24"/>
          <w:szCs w:val="24"/>
        </w:rPr>
        <w:t>Styrofoam</w:t>
      </w:r>
      <w:r w:rsidRPr="00002421">
        <w:rPr>
          <w:rFonts w:ascii="Times New Roman" w:eastAsia="Times New Roman" w:hAnsi="Times New Roman" w:cs="Times New Roman"/>
          <w:color w:val="000000"/>
          <w:sz w:val="24"/>
          <w:szCs w:val="24"/>
        </w:rPr>
        <w:t>, and then floating the board and the specimen upside down in a large container filled with formalin.</w:t>
      </w:r>
    </w:p>
    <w:p w:rsidR="00002421" w:rsidRPr="00002421" w:rsidRDefault="00002421" w:rsidP="0000242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02421">
        <w:rPr>
          <w:rFonts w:ascii="Times New Roman" w:eastAsia="Times New Roman" w:hAnsi="Times New Roman" w:cs="Times New Roman"/>
          <w:color w:val="000000"/>
          <w:sz w:val="24"/>
          <w:szCs w:val="24"/>
        </w:rPr>
        <w:t>Many gastrointestinal specimens will be stapled shut at one or both margins of resection. These stapled ends will be impossible to sample for microscopic examination. Therefore, if it is necessary to evaluate the resection margins microscopically when the real margins are stapled, cut off the stapled edges as close to the staples as possible and sample the gut wall adjacent to the staples. Note this in the dictation, because such margins are not true margins, but are several mm away from the true margins.</w:t>
      </w:r>
    </w:p>
    <w:p w:rsidR="00002421" w:rsidRPr="00002421" w:rsidRDefault="00002421" w:rsidP="0000242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02421">
        <w:rPr>
          <w:rFonts w:ascii="Times New Roman" w:eastAsia="Times New Roman" w:hAnsi="Times New Roman" w:cs="Times New Roman"/>
          <w:color w:val="000000"/>
          <w:sz w:val="24"/>
          <w:szCs w:val="24"/>
        </w:rPr>
        <w:t>If there is any question about the proper handling of a specimen, ask the staff gastrointestinal pathologists for help.</w:t>
      </w:r>
      <w:r w:rsidRPr="00002421">
        <w:rPr>
          <w:rFonts w:ascii="Times New Roman" w:eastAsia="Times New Roman" w:hAnsi="Times New Roman" w:cs="Times New Roman"/>
          <w:b/>
          <w:bCs/>
          <w:color w:val="000000"/>
          <w:sz w:val="24"/>
          <w:szCs w:val="24"/>
        </w:rPr>
        <w:t> DO NOT RUIN A SPECIMEN IF YOU DO NOT KNOW HOW TO HANDLE IT CORRECTLY. </w:t>
      </w:r>
      <w:r w:rsidRPr="00002421">
        <w:rPr>
          <w:rFonts w:ascii="Times New Roman" w:eastAsia="Times New Roman" w:hAnsi="Times New Roman" w:cs="Times New Roman"/>
          <w:color w:val="000000"/>
          <w:sz w:val="24"/>
          <w:szCs w:val="24"/>
        </w:rPr>
        <w:t>Sometimes, it may be necessary to request help from the surgeon in orienting a specimen properly.</w:t>
      </w:r>
    </w:p>
    <w:p w:rsidR="00002421" w:rsidRPr="00002421" w:rsidRDefault="00002421" w:rsidP="00002421">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002421">
        <w:rPr>
          <w:rFonts w:ascii="Times New Roman" w:eastAsia="Times New Roman" w:hAnsi="Times New Roman" w:cs="Times New Roman"/>
          <w:b/>
          <w:bCs/>
          <w:color w:val="000000"/>
          <w:sz w:val="24"/>
          <w:szCs w:val="24"/>
        </w:rPr>
        <w:t>TAKING PHOTOGRAPHS OF HOLLOW ORGANS IS ADVISABLE</w:t>
      </w:r>
      <w:r w:rsidRPr="00002421">
        <w:rPr>
          <w:rFonts w:ascii="Times New Roman" w:eastAsia="Times New Roman" w:hAnsi="Times New Roman" w:cs="Times New Roman"/>
          <w:color w:val="000000"/>
          <w:sz w:val="24"/>
          <w:szCs w:val="24"/>
        </w:rPr>
        <w:t> Many of these cases are reviewed at clinical-pathologic conferences. Other cases may have important teaching value. Ask the staff gastrointestinal pathologists for advice on composition of photographs if you are not sure. The best photographs are of the </w:t>
      </w:r>
      <w:r w:rsidRPr="00002421">
        <w:rPr>
          <w:rFonts w:ascii="Times New Roman" w:eastAsia="Times New Roman" w:hAnsi="Times New Roman" w:cs="Times New Roman"/>
          <w:b/>
          <w:bCs/>
          <w:color w:val="000000"/>
          <w:sz w:val="24"/>
          <w:szCs w:val="24"/>
        </w:rPr>
        <w:t>unfixed </w:t>
      </w:r>
      <w:r w:rsidRPr="00002421">
        <w:rPr>
          <w:rFonts w:ascii="Times New Roman" w:eastAsia="Times New Roman" w:hAnsi="Times New Roman" w:cs="Times New Roman"/>
          <w:color w:val="000000"/>
          <w:sz w:val="24"/>
          <w:szCs w:val="24"/>
        </w:rPr>
        <w:t>specimens.</w:t>
      </w:r>
    </w:p>
    <w:sectPr w:rsidR="00002421" w:rsidRPr="00002421" w:rsidSect="00E872E3">
      <w:headerReference w:type="even" r:id="rId8"/>
      <w:headerReference w:type="default" r:id="rId9"/>
      <w:footerReference w:type="even" r:id="rId10"/>
      <w:footerReference w:type="default" r:id="rId11"/>
      <w:headerReference w:type="first" r:id="rId12"/>
      <w:footerReference w:type="first" r:id="rId13"/>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5FF" w:rsidRDefault="00F035FF" w:rsidP="00C84ED3">
      <w:pPr>
        <w:spacing w:after="0" w:line="240" w:lineRule="auto"/>
      </w:pPr>
      <w:r>
        <w:separator/>
      </w:r>
    </w:p>
  </w:endnote>
  <w:endnote w:type="continuationSeparator" w:id="0">
    <w:p w:rsidR="00F035FF" w:rsidRDefault="00F035FF"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91" w:rsidRDefault="00FA7B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91" w:rsidRDefault="00FA7B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91" w:rsidRDefault="00FA7B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5FF" w:rsidRDefault="00F035FF" w:rsidP="00C84ED3">
      <w:pPr>
        <w:spacing w:after="0" w:line="240" w:lineRule="auto"/>
      </w:pPr>
      <w:r>
        <w:separator/>
      </w:r>
    </w:p>
  </w:footnote>
  <w:footnote w:type="continuationSeparator" w:id="0">
    <w:p w:rsidR="00F035FF" w:rsidRDefault="00F035FF"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B91" w:rsidRDefault="00FA7B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F91676">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F91676">
      <w:rPr>
        <w:rFonts w:ascii="Arial" w:hAnsi="Arial" w:cs="Arial"/>
        <w:noProof/>
        <w:sz w:val="28"/>
      </w:rPr>
      <w:t>2</w:t>
    </w:r>
    <w:r w:rsidRPr="00E872E3">
      <w:rPr>
        <w:rFonts w:ascii="Arial" w:hAnsi="Arial" w:cs="Arial"/>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E3" w:rsidRDefault="00446221" w:rsidP="00E872E3">
    <w:pPr>
      <w:pStyle w:val="Header"/>
      <w:tabs>
        <w:tab w:val="clear" w:pos="4680"/>
        <w:tab w:val="left" w:pos="1719"/>
        <w:tab w:val="left" w:pos="2948"/>
        <w:tab w:val="left" w:pos="7091"/>
        <w:tab w:val="left" w:pos="9360"/>
      </w:tabs>
      <w:ind w:left="-1260"/>
    </w:pPr>
    <w:r>
      <w:tab/>
    </w:r>
    <w:r>
      <w:tab/>
    </w:r>
  </w:p>
  <w:p w:rsidR="00E872E3" w:rsidRDefault="00FA7B91" w:rsidP="00E872E3">
    <w:pPr>
      <w:pStyle w:val="Header"/>
      <w:tabs>
        <w:tab w:val="clear" w:pos="4680"/>
        <w:tab w:val="left" w:pos="1719"/>
        <w:tab w:val="left" w:pos="2948"/>
        <w:tab w:val="left" w:pos="7091"/>
        <w:tab w:val="left" w:pos="9360"/>
      </w:tabs>
      <w:ind w:left="-1260"/>
    </w:pPr>
    <w:bookmarkStart w:id="0" w:name="_GoBack"/>
    <w:bookmarkEnd w:id="0"/>
    <w:r>
      <w:rPr>
        <w:noProof/>
      </w:rPr>
      <w:drawing>
        <wp:anchor distT="0" distB="0" distL="114300" distR="114300" simplePos="0" relativeHeight="251659776" behindDoc="0" locked="0" layoutInCell="1" allowOverlap="1" wp14:anchorId="19C928BA" wp14:editId="552C3006">
          <wp:simplePos x="0" y="0"/>
          <wp:positionH relativeFrom="column">
            <wp:posOffset>-676275</wp:posOffset>
          </wp:positionH>
          <wp:positionV relativeFrom="paragraph">
            <wp:posOffset>130810</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p>
  <w:p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66A9947D" wp14:editId="12B26637">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002421" w:rsidP="007D0814">
                          <w:pPr>
                            <w:jc w:val="center"/>
                            <w:rPr>
                              <w:rFonts w:ascii="Arial" w:hAnsi="Arial" w:cs="Arial"/>
                              <w:sz w:val="28"/>
                              <w:szCs w:val="28"/>
                            </w:rPr>
                          </w:pPr>
                          <w:r>
                            <w:rPr>
                              <w:rFonts w:ascii="Arial" w:hAnsi="Arial" w:cs="Arial"/>
                              <w:sz w:val="28"/>
                              <w:szCs w:val="28"/>
                            </w:rPr>
                            <w:t>GI General Overview</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A9947D"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002421" w:rsidP="007D0814">
                    <w:pPr>
                      <w:jc w:val="center"/>
                      <w:rPr>
                        <w:rFonts w:ascii="Arial" w:hAnsi="Arial" w:cs="Arial"/>
                        <w:sz w:val="28"/>
                        <w:szCs w:val="28"/>
                      </w:rPr>
                    </w:pPr>
                    <w:r>
                      <w:rPr>
                        <w:rFonts w:ascii="Arial" w:hAnsi="Arial" w:cs="Arial"/>
                        <w:sz w:val="28"/>
                        <w:szCs w:val="28"/>
                      </w:rPr>
                      <w:t>GI General Overview</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FA7B91">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FA7B91">
      <w:rPr>
        <w:rFonts w:ascii="Arial" w:hAnsi="Arial" w:cs="Arial"/>
        <w:noProof/>
        <w:sz w:val="28"/>
      </w:rPr>
      <w:t>1</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421"/>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12D25"/>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474628"/>
    <w:multiLevelType w:val="hybridMultilevel"/>
    <w:tmpl w:val="4016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D4C4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2421E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EC0D5E"/>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E04BC5"/>
    <w:multiLevelType w:val="multilevel"/>
    <w:tmpl w:val="FF446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AF3E57"/>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3D5C0D"/>
    <w:multiLevelType w:val="hybridMultilevel"/>
    <w:tmpl w:val="7016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6E36C2"/>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90E6BA9"/>
    <w:multiLevelType w:val="multilevel"/>
    <w:tmpl w:val="1146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D836A56"/>
    <w:multiLevelType w:val="multilevel"/>
    <w:tmpl w:val="6B40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4E59C4"/>
    <w:multiLevelType w:val="multilevel"/>
    <w:tmpl w:val="EBEA2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A677013"/>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D432965"/>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0742C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6"/>
  </w:num>
  <w:num w:numId="4">
    <w:abstractNumId w:val="14"/>
  </w:num>
  <w:num w:numId="5">
    <w:abstractNumId w:val="12"/>
  </w:num>
  <w:num w:numId="6">
    <w:abstractNumId w:val="5"/>
  </w:num>
  <w:num w:numId="7">
    <w:abstractNumId w:val="0"/>
  </w:num>
  <w:num w:numId="8">
    <w:abstractNumId w:val="4"/>
  </w:num>
  <w:num w:numId="9">
    <w:abstractNumId w:val="9"/>
  </w:num>
  <w:num w:numId="10">
    <w:abstractNumId w:val="13"/>
  </w:num>
  <w:num w:numId="11">
    <w:abstractNumId w:val="10"/>
  </w:num>
  <w:num w:numId="12">
    <w:abstractNumId w:val="11"/>
  </w:num>
  <w:num w:numId="13">
    <w:abstractNumId w:val="15"/>
  </w:num>
  <w:num w:numId="14">
    <w:abstractNumId w:val="3"/>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02421"/>
    <w:rsid w:val="00053768"/>
    <w:rsid w:val="000850CB"/>
    <w:rsid w:val="000B3EC7"/>
    <w:rsid w:val="000B6FBF"/>
    <w:rsid w:val="000D6344"/>
    <w:rsid w:val="000D6CBB"/>
    <w:rsid w:val="00144347"/>
    <w:rsid w:val="00171E4F"/>
    <w:rsid w:val="00237F2E"/>
    <w:rsid w:val="00283BF5"/>
    <w:rsid w:val="00301DAA"/>
    <w:rsid w:val="00321CC5"/>
    <w:rsid w:val="003B476A"/>
    <w:rsid w:val="003C25FB"/>
    <w:rsid w:val="00446221"/>
    <w:rsid w:val="00460298"/>
    <w:rsid w:val="00461CBD"/>
    <w:rsid w:val="00496D42"/>
    <w:rsid w:val="0053126B"/>
    <w:rsid w:val="00551728"/>
    <w:rsid w:val="00584E8C"/>
    <w:rsid w:val="005C6BC2"/>
    <w:rsid w:val="00665E28"/>
    <w:rsid w:val="006825CB"/>
    <w:rsid w:val="007B25FF"/>
    <w:rsid w:val="007D0814"/>
    <w:rsid w:val="007D790A"/>
    <w:rsid w:val="00811771"/>
    <w:rsid w:val="00811CEE"/>
    <w:rsid w:val="00840125"/>
    <w:rsid w:val="00845590"/>
    <w:rsid w:val="008A43BF"/>
    <w:rsid w:val="008A55B9"/>
    <w:rsid w:val="008A71A3"/>
    <w:rsid w:val="008D351E"/>
    <w:rsid w:val="008D3548"/>
    <w:rsid w:val="00904FAB"/>
    <w:rsid w:val="00905EED"/>
    <w:rsid w:val="00950234"/>
    <w:rsid w:val="00950C08"/>
    <w:rsid w:val="00955374"/>
    <w:rsid w:val="0096388F"/>
    <w:rsid w:val="00976BE6"/>
    <w:rsid w:val="009D6105"/>
    <w:rsid w:val="009F442C"/>
    <w:rsid w:val="009F5470"/>
    <w:rsid w:val="00A41E55"/>
    <w:rsid w:val="00A91CEB"/>
    <w:rsid w:val="00AC202D"/>
    <w:rsid w:val="00AE367E"/>
    <w:rsid w:val="00B013D3"/>
    <w:rsid w:val="00B14820"/>
    <w:rsid w:val="00B23E05"/>
    <w:rsid w:val="00B50DE6"/>
    <w:rsid w:val="00B612BD"/>
    <w:rsid w:val="00B62B1D"/>
    <w:rsid w:val="00B72336"/>
    <w:rsid w:val="00B90A51"/>
    <w:rsid w:val="00BA4C99"/>
    <w:rsid w:val="00BA588D"/>
    <w:rsid w:val="00BC07D7"/>
    <w:rsid w:val="00BE30D9"/>
    <w:rsid w:val="00BF1046"/>
    <w:rsid w:val="00C65D24"/>
    <w:rsid w:val="00C67D90"/>
    <w:rsid w:val="00C84ED3"/>
    <w:rsid w:val="00CF5EC6"/>
    <w:rsid w:val="00CF7469"/>
    <w:rsid w:val="00D0478E"/>
    <w:rsid w:val="00D357D6"/>
    <w:rsid w:val="00D4158B"/>
    <w:rsid w:val="00D81746"/>
    <w:rsid w:val="00DA6CC9"/>
    <w:rsid w:val="00E03C5B"/>
    <w:rsid w:val="00E05C0F"/>
    <w:rsid w:val="00E32F71"/>
    <w:rsid w:val="00E47039"/>
    <w:rsid w:val="00E872E3"/>
    <w:rsid w:val="00E91223"/>
    <w:rsid w:val="00EA3FC8"/>
    <w:rsid w:val="00ED4620"/>
    <w:rsid w:val="00F035FF"/>
    <w:rsid w:val="00F234AE"/>
    <w:rsid w:val="00F23896"/>
    <w:rsid w:val="00F2435F"/>
    <w:rsid w:val="00F91676"/>
    <w:rsid w:val="00F966F6"/>
    <w:rsid w:val="00FA7B91"/>
    <w:rsid w:val="00FD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9AC5597D-8E0D-4D37-911F-6A81DA38B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250941868">
      <w:bodyDiv w:val="1"/>
      <w:marLeft w:val="0"/>
      <w:marRight w:val="0"/>
      <w:marTop w:val="0"/>
      <w:marBottom w:val="0"/>
      <w:divBdr>
        <w:top w:val="none" w:sz="0" w:space="0" w:color="auto"/>
        <w:left w:val="none" w:sz="0" w:space="0" w:color="auto"/>
        <w:bottom w:val="none" w:sz="0" w:space="0" w:color="auto"/>
        <w:right w:val="none" w:sz="0" w:space="0" w:color="auto"/>
      </w:divBdr>
    </w:div>
    <w:div w:id="362293004">
      <w:bodyDiv w:val="1"/>
      <w:marLeft w:val="0"/>
      <w:marRight w:val="0"/>
      <w:marTop w:val="0"/>
      <w:marBottom w:val="0"/>
      <w:divBdr>
        <w:top w:val="none" w:sz="0" w:space="0" w:color="auto"/>
        <w:left w:val="none" w:sz="0" w:space="0" w:color="auto"/>
        <w:bottom w:val="none" w:sz="0" w:space="0" w:color="auto"/>
        <w:right w:val="none" w:sz="0" w:space="0" w:color="auto"/>
      </w:divBdr>
    </w:div>
    <w:div w:id="367336125">
      <w:bodyDiv w:val="1"/>
      <w:marLeft w:val="0"/>
      <w:marRight w:val="0"/>
      <w:marTop w:val="0"/>
      <w:marBottom w:val="0"/>
      <w:divBdr>
        <w:top w:val="none" w:sz="0" w:space="0" w:color="auto"/>
        <w:left w:val="none" w:sz="0" w:space="0" w:color="auto"/>
        <w:bottom w:val="none" w:sz="0" w:space="0" w:color="auto"/>
        <w:right w:val="none" w:sz="0" w:space="0" w:color="auto"/>
      </w:divBdr>
    </w:div>
    <w:div w:id="412288499">
      <w:bodyDiv w:val="1"/>
      <w:marLeft w:val="0"/>
      <w:marRight w:val="0"/>
      <w:marTop w:val="0"/>
      <w:marBottom w:val="0"/>
      <w:divBdr>
        <w:top w:val="none" w:sz="0" w:space="0" w:color="auto"/>
        <w:left w:val="none" w:sz="0" w:space="0" w:color="auto"/>
        <w:bottom w:val="none" w:sz="0" w:space="0" w:color="auto"/>
        <w:right w:val="none" w:sz="0" w:space="0" w:color="auto"/>
      </w:divBdr>
    </w:div>
    <w:div w:id="661856053">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776053283">
      <w:bodyDiv w:val="1"/>
      <w:marLeft w:val="0"/>
      <w:marRight w:val="0"/>
      <w:marTop w:val="0"/>
      <w:marBottom w:val="0"/>
      <w:divBdr>
        <w:top w:val="none" w:sz="0" w:space="0" w:color="auto"/>
        <w:left w:val="none" w:sz="0" w:space="0" w:color="auto"/>
        <w:bottom w:val="none" w:sz="0" w:space="0" w:color="auto"/>
        <w:right w:val="none" w:sz="0" w:space="0" w:color="auto"/>
      </w:divBdr>
    </w:div>
    <w:div w:id="20303294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EB2BF-DB40-4551-AC84-E4B52264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2</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5</cp:revision>
  <dcterms:created xsi:type="dcterms:W3CDTF">2014-06-23T18:10:00Z</dcterms:created>
  <dcterms:modified xsi:type="dcterms:W3CDTF">2018-09-06T20:03:00Z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